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6497" w14:textId="63D8ACAD" w:rsidR="00F7578F" w:rsidRPr="00473797" w:rsidRDefault="00F7578F" w:rsidP="00AD73F0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 w:rsidR="00AD73F0"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>A P I S N I K</w:t>
      </w:r>
    </w:p>
    <w:p w14:paraId="787AA4A8" w14:textId="6890029E" w:rsidR="00F7578F" w:rsidRPr="00386651" w:rsidRDefault="00AD73F0" w:rsidP="00F7578F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</w:t>
      </w:r>
      <w:r w:rsidR="00F7578F" w:rsidRPr="0041391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7578F" w:rsidRPr="0041391B">
        <w:rPr>
          <w:rFonts w:ascii="Arial" w:hAnsi="Arial" w:cs="Arial"/>
          <w:sz w:val="24"/>
          <w:szCs w:val="24"/>
        </w:rPr>
        <w:t>sjednice</w:t>
      </w:r>
      <w:r>
        <w:rPr>
          <w:rFonts w:ascii="Arial" w:hAnsi="Arial" w:cs="Arial"/>
          <w:sz w:val="24"/>
          <w:szCs w:val="24"/>
        </w:rPr>
        <w:t xml:space="preserve"> </w:t>
      </w:r>
      <w:r w:rsidR="00F7578F">
        <w:rPr>
          <w:rFonts w:ascii="Arial" w:hAnsi="Arial" w:cs="Arial"/>
          <w:sz w:val="24"/>
          <w:szCs w:val="24"/>
        </w:rPr>
        <w:t xml:space="preserve">Odbora za </w:t>
      </w:r>
      <w:r w:rsidR="00116B1D">
        <w:rPr>
          <w:rFonts w:ascii="Arial" w:hAnsi="Arial" w:cs="Arial"/>
          <w:sz w:val="24"/>
          <w:szCs w:val="24"/>
        </w:rPr>
        <w:t>dodjelu nagrada Grada</w:t>
      </w:r>
      <w:r>
        <w:rPr>
          <w:rFonts w:ascii="Arial" w:hAnsi="Arial" w:cs="Arial"/>
          <w:sz w:val="24"/>
          <w:szCs w:val="24"/>
        </w:rPr>
        <w:t xml:space="preserve">, </w:t>
      </w:r>
      <w:r w:rsidR="00F7578F">
        <w:rPr>
          <w:rFonts w:ascii="Arial" w:hAnsi="Arial" w:cs="Arial"/>
          <w:sz w:val="24"/>
          <w:szCs w:val="24"/>
        </w:rPr>
        <w:t>održane dana</w:t>
      </w:r>
      <w:r>
        <w:rPr>
          <w:rFonts w:ascii="Arial" w:hAnsi="Arial" w:cs="Arial"/>
          <w:sz w:val="24"/>
          <w:szCs w:val="24"/>
        </w:rPr>
        <w:t xml:space="preserve"> </w:t>
      </w:r>
      <w:r w:rsidR="00116B1D">
        <w:rPr>
          <w:rFonts w:ascii="Arial" w:eastAsia="Calibri" w:hAnsi="Arial" w:cs="Arial"/>
          <w:b/>
          <w:color w:val="000000" w:themeColor="text1"/>
          <w:sz w:val="24"/>
          <w:szCs w:val="24"/>
        </w:rPr>
        <w:t>21. listopada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81ABA">
        <w:rPr>
          <w:rFonts w:ascii="Arial" w:eastAsia="Calibri" w:hAnsi="Arial" w:cs="Arial"/>
          <w:b/>
          <w:sz w:val="24"/>
          <w:szCs w:val="24"/>
        </w:rPr>
        <w:t>202</w:t>
      </w:r>
      <w:r w:rsidR="00386651">
        <w:rPr>
          <w:rFonts w:ascii="Arial" w:eastAsia="Calibri" w:hAnsi="Arial" w:cs="Arial"/>
          <w:b/>
          <w:sz w:val="24"/>
          <w:szCs w:val="24"/>
        </w:rPr>
        <w:t>5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00 </w:t>
      </w:r>
      <w:r w:rsidR="00F7578F" w:rsidRPr="0014782A">
        <w:rPr>
          <w:rFonts w:ascii="Arial" w:hAnsi="Arial" w:cs="Arial"/>
          <w:sz w:val="24"/>
          <w:szCs w:val="24"/>
        </w:rPr>
        <w:t>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5FDC7BA5" w:rsidR="005260FC" w:rsidRDefault="005260FC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260F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 xml:space="preserve"> – predsjednik Odbora</w:t>
      </w:r>
    </w:p>
    <w:p w14:paraId="0EE14A48" w14:textId="19A411E8" w:rsidR="00921BF9" w:rsidRDefault="00116B1D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Mile Marinčić </w:t>
      </w:r>
      <w:r w:rsidR="00AD73F0"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 xml:space="preserve"> član</w:t>
      </w:r>
    </w:p>
    <w:p w14:paraId="2107B97C" w14:textId="5D54BCF8" w:rsidR="00F7578F" w:rsidRDefault="00AD73F0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Željko Posilović </w:t>
      </w:r>
      <w:r w:rsidR="00F7578F">
        <w:rPr>
          <w:rFonts w:ascii="Arial" w:hAnsi="Arial" w:cs="Arial"/>
          <w:sz w:val="24"/>
          <w:szCs w:val="24"/>
        </w:rPr>
        <w:t>– član</w:t>
      </w:r>
    </w:p>
    <w:p w14:paraId="601150B9" w14:textId="42D0CF0E" w:rsidR="006B3001" w:rsidRDefault="00116B1D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Krnjević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 w:rsidR="006B3001">
        <w:rPr>
          <w:rFonts w:ascii="Arial" w:hAnsi="Arial" w:cs="Arial"/>
          <w:sz w:val="24"/>
          <w:szCs w:val="24"/>
        </w:rPr>
        <w:t xml:space="preserve"> član</w:t>
      </w:r>
    </w:p>
    <w:p w14:paraId="384CBB64" w14:textId="5057355F" w:rsidR="00116B1D" w:rsidRDefault="00116B1D" w:rsidP="00597B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 članovi Odbora: </w:t>
      </w:r>
    </w:p>
    <w:p w14:paraId="7B5EA2E6" w14:textId="5F3CBB9A" w:rsidR="00116B1D" w:rsidRPr="00116B1D" w:rsidRDefault="00116B1D" w:rsidP="00116B1D">
      <w:pPr>
        <w:pStyle w:val="Odlomakpopis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Branko </w:t>
      </w:r>
      <w:proofErr w:type="spellStart"/>
      <w:r>
        <w:rPr>
          <w:rFonts w:ascii="Arial" w:hAnsi="Arial" w:cs="Arial"/>
          <w:sz w:val="24"/>
          <w:szCs w:val="24"/>
        </w:rPr>
        <w:t>Petrinec</w:t>
      </w:r>
      <w:proofErr w:type="spellEnd"/>
      <w:r>
        <w:rPr>
          <w:rFonts w:ascii="Arial" w:hAnsi="Arial" w:cs="Arial"/>
          <w:sz w:val="24"/>
          <w:szCs w:val="24"/>
        </w:rPr>
        <w:t xml:space="preserve"> – član </w:t>
      </w:r>
    </w:p>
    <w:p w14:paraId="5E48E7E7" w14:textId="5FA42C84" w:rsidR="00597B32" w:rsidRDefault="00597B32" w:rsidP="00597B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1161BCF0" w14:textId="62C33726" w:rsidR="00597B32" w:rsidRPr="00597B32" w:rsidRDefault="00116B1D" w:rsidP="00116B1D">
      <w:pPr>
        <w:pStyle w:val="Odlomakpopisa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 – viša stručna suradnica za poslove Gradskog vijeća i Gradonačelnika</w:t>
      </w:r>
    </w:p>
    <w:p w14:paraId="08538EA0" w14:textId="6A4E5F2B" w:rsidR="005260FC" w:rsidRPr="005260FC" w:rsidRDefault="00D54306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Željko Pongrac – otvorio je</w:t>
      </w:r>
      <w:r w:rsidR="00AD73F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1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sjednicu Odbora za </w:t>
      </w:r>
      <w:r w:rsidR="00116B1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dodjelu nagrada Grada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konstatirao da </w:t>
      </w:r>
      <w:r w:rsidR="00116B1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sjednici prisutn</w:t>
      </w:r>
      <w:r w:rsidR="00116B1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većina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članov</w:t>
      </w:r>
      <w:r w:rsidR="00116B1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Odbora te da se mogu donositi pravovaljane odluke. </w:t>
      </w:r>
    </w:p>
    <w:p w14:paraId="3AD685A1" w14:textId="77777777" w:rsid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43265F" w14:textId="22AFF236" w:rsidR="0099141A" w:rsidRPr="0099141A" w:rsidRDefault="005260FC" w:rsidP="005260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raspravu predloženi dnevni red koji je jednoglasno usvojen.</w:t>
      </w:r>
    </w:p>
    <w:p w14:paraId="65BFA61A" w14:textId="77777777" w:rsidR="005260FC" w:rsidRDefault="005260FC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E333A55" w14:textId="05EA6CF9" w:rsidR="00386651" w:rsidRPr="00386651" w:rsidRDefault="00386651" w:rsidP="0038665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6651">
        <w:rPr>
          <w:rFonts w:ascii="Arial" w:eastAsia="Calibri" w:hAnsi="Arial" w:cs="Arial"/>
          <w:b/>
          <w:sz w:val="24"/>
          <w:szCs w:val="24"/>
        </w:rPr>
        <w:t>D  N  E  V  N  I    R  E  D</w:t>
      </w:r>
      <w:r w:rsidR="002F70A3">
        <w:rPr>
          <w:rFonts w:ascii="Arial" w:eastAsia="Calibri" w:hAnsi="Arial" w:cs="Arial"/>
          <w:b/>
          <w:sz w:val="24"/>
          <w:szCs w:val="24"/>
        </w:rPr>
        <w:t xml:space="preserve"> :</w:t>
      </w:r>
    </w:p>
    <w:p w14:paraId="32ED098D" w14:textId="77777777" w:rsidR="00116B1D" w:rsidRPr="00116B1D" w:rsidRDefault="00116B1D" w:rsidP="00116B1D">
      <w:pPr>
        <w:suppressAutoHyphens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4A9429E2" w14:textId="77777777" w:rsidR="00116B1D" w:rsidRPr="00116B1D" w:rsidRDefault="00116B1D" w:rsidP="00116B1D">
      <w:pPr>
        <w:numPr>
          <w:ilvl w:val="0"/>
          <w:numId w:val="26"/>
        </w:numPr>
        <w:suppressAutoHyphens/>
        <w:spacing w:after="160" w:line="259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Razmatranje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prijedloga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dodjeli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zahvale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Gradonačelnika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Grada Ivanić-Grada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dobrovoljnim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darivateljima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krvi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za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dugogodišnje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darivanje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krvi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 za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završno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darivanje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krvi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očitovanje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istom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, </w:t>
      </w:r>
    </w:p>
    <w:p w14:paraId="29F6039B" w14:textId="7ADAD297" w:rsidR="00FB1F20" w:rsidRPr="00116B1D" w:rsidRDefault="00116B1D" w:rsidP="00116B1D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Razno</w:t>
      </w:r>
      <w:proofErr w:type="spellEnd"/>
      <w:r w:rsidRPr="00116B1D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.</w:t>
      </w:r>
      <w:r w:rsidRPr="00116B1D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</w:p>
    <w:p w14:paraId="5FC9EC82" w14:textId="37E04E34" w:rsid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>Rad</w:t>
      </w:r>
      <w:r w:rsidR="00D543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54306">
        <w:rPr>
          <w:rFonts w:ascii="Arial" w:eastAsia="Times New Roman" w:hAnsi="Arial" w:cs="Arial"/>
          <w:sz w:val="24"/>
          <w:szCs w:val="24"/>
          <w:lang w:val="en-GB"/>
        </w:rPr>
        <w:t>prema</w:t>
      </w:r>
      <w:proofErr w:type="spellEnd"/>
      <w:r w:rsidR="00D543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AD73F0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709B2F7C" w14:textId="77777777" w:rsidR="002F70A3" w:rsidRDefault="002F70A3" w:rsidP="002F70A3">
      <w:pPr>
        <w:widowControl w:val="0"/>
        <w:suppressAutoHyphens/>
        <w:autoSpaceDN w:val="0"/>
        <w:spacing w:after="0"/>
        <w:rPr>
          <w:rFonts w:ascii="Arial" w:eastAsia="Times New Roman" w:hAnsi="Arial" w:cs="Arial"/>
          <w:sz w:val="24"/>
          <w:szCs w:val="24"/>
          <w:lang w:val="en-GB"/>
        </w:rPr>
      </w:pPr>
    </w:p>
    <w:p w14:paraId="456A123D" w14:textId="274080D5" w:rsidR="00AD73F0" w:rsidRDefault="00AD73F0" w:rsidP="002F70A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AD73F0">
        <w:rPr>
          <w:rFonts w:ascii="Arial" w:eastAsia="Times New Roman" w:hAnsi="Arial" w:cs="Arial"/>
          <w:b/>
          <w:bCs/>
          <w:sz w:val="24"/>
          <w:szCs w:val="24"/>
          <w:lang w:val="en-GB"/>
        </w:rPr>
        <w:t>1. TOČKA</w:t>
      </w:r>
    </w:p>
    <w:p w14:paraId="32DC498D" w14:textId="77777777" w:rsidR="002F70A3" w:rsidRDefault="002F70A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3E671851" w14:textId="77777777" w:rsidR="00116B1D" w:rsidRDefault="00341708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951C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Željko Po</w:t>
      </w:r>
      <w:r w:rsidR="005260FC">
        <w:rPr>
          <w:rFonts w:ascii="Arial" w:hAnsi="Arial" w:cs="Arial"/>
          <w:sz w:val="24"/>
          <w:szCs w:val="24"/>
        </w:rPr>
        <w:t>ngrac</w:t>
      </w:r>
      <w:r>
        <w:rPr>
          <w:rFonts w:ascii="Arial" w:hAnsi="Arial" w:cs="Arial"/>
          <w:sz w:val="24"/>
          <w:szCs w:val="24"/>
        </w:rPr>
        <w:t xml:space="preserve"> – ukratko je obrazloži</w:t>
      </w:r>
      <w:r w:rsidR="00AD73F0">
        <w:rPr>
          <w:rFonts w:ascii="Arial" w:hAnsi="Arial" w:cs="Arial"/>
          <w:sz w:val="24"/>
          <w:szCs w:val="24"/>
        </w:rPr>
        <w:t xml:space="preserve">o prijedlog </w:t>
      </w:r>
      <w:r w:rsidR="00116B1D">
        <w:rPr>
          <w:rFonts w:ascii="Arial" w:hAnsi="Arial" w:cs="Arial"/>
          <w:sz w:val="24"/>
          <w:szCs w:val="24"/>
        </w:rPr>
        <w:t xml:space="preserve">upućen od Gradskog društva Crvenog križa Ivanić-Grad. </w:t>
      </w:r>
    </w:p>
    <w:p w14:paraId="3F246AFC" w14:textId="77777777" w:rsidR="001C17B5" w:rsidRDefault="001C17B5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8AF0E5F" w14:textId="77777777" w:rsidR="001C17B5" w:rsidRDefault="00116B1D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 Odbora g. Željko Posilović izuzeo se od glasovanja s obzirom na to da se glasuje o prijedlogu</w:t>
      </w:r>
      <w:r w:rsidR="001C17B5">
        <w:rPr>
          <w:rFonts w:ascii="Arial" w:hAnsi="Arial" w:cs="Arial"/>
          <w:sz w:val="24"/>
          <w:szCs w:val="24"/>
        </w:rPr>
        <w:t xml:space="preserve"> za dodjelu zahvale njemu.</w:t>
      </w:r>
    </w:p>
    <w:p w14:paraId="6CA196C4" w14:textId="77777777" w:rsidR="001C17B5" w:rsidRDefault="001C17B5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26DAEDD" w14:textId="04CBAB12" w:rsidR="00AD73F0" w:rsidRDefault="001C17B5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akon kraće rasprave Odbor za statut i poslovnik </w:t>
      </w:r>
      <w:r w:rsidR="00116B1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sa 3 glasa za jednoglasno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donio sljedeći</w:t>
      </w:r>
    </w:p>
    <w:p w14:paraId="6932024A" w14:textId="77777777" w:rsidR="001C17B5" w:rsidRPr="001C17B5" w:rsidRDefault="001C17B5" w:rsidP="001C17B5">
      <w:pPr>
        <w:spacing w:after="160" w:line="259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3E8EADB8" w14:textId="77777777" w:rsidR="001C17B5" w:rsidRPr="001C17B5" w:rsidRDefault="001C17B5" w:rsidP="001C17B5">
      <w:pPr>
        <w:spacing w:after="160" w:line="259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1C17B5">
        <w:rPr>
          <w:rFonts w:ascii="Arial" w:eastAsia="Calibri" w:hAnsi="Arial" w:cs="Arial"/>
          <w:b/>
          <w:bCs/>
          <w:sz w:val="24"/>
          <w:szCs w:val="24"/>
        </w:rPr>
        <w:t>Z A K LJ U Č A K</w:t>
      </w:r>
    </w:p>
    <w:p w14:paraId="02AB47B6" w14:textId="77777777" w:rsidR="001C17B5" w:rsidRPr="001C17B5" w:rsidRDefault="001C17B5" w:rsidP="001C17B5">
      <w:pPr>
        <w:spacing w:after="0" w:line="240" w:lineRule="auto"/>
        <w:rPr>
          <w:rFonts w:ascii="Calibri" w:eastAsia="Calibri" w:hAnsi="Calibri" w:cs="Times New Roman"/>
        </w:rPr>
      </w:pPr>
    </w:p>
    <w:p w14:paraId="7FEAB8C0" w14:textId="77777777" w:rsidR="001C17B5" w:rsidRPr="001C17B5" w:rsidRDefault="001C17B5" w:rsidP="001C17B5">
      <w:pPr>
        <w:spacing w:after="160" w:line="259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1C17B5">
        <w:rPr>
          <w:rFonts w:ascii="Arial" w:eastAsia="Calibri" w:hAnsi="Arial" w:cs="Arial"/>
          <w:b/>
          <w:bCs/>
          <w:sz w:val="24"/>
          <w:szCs w:val="24"/>
        </w:rPr>
        <w:t>I.</w:t>
      </w:r>
    </w:p>
    <w:p w14:paraId="6ABEA153" w14:textId="77777777" w:rsidR="001C17B5" w:rsidRPr="001C17B5" w:rsidRDefault="001C17B5" w:rsidP="001C17B5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1C17B5">
        <w:rPr>
          <w:rFonts w:ascii="Arial" w:eastAsia="Calibri" w:hAnsi="Arial" w:cs="Arial"/>
          <w:sz w:val="24"/>
          <w:szCs w:val="24"/>
        </w:rPr>
        <w:lastRenderedPageBreak/>
        <w:t xml:space="preserve">Odbor za dodjelu nagrada Grada razmatrao je prijedlog o dodjeli zahvale Gradonačelnika Grada Ivanić-Grada dobrovoljnim darivateljima krvi za dugogodišnje darivanje krvi i za završno darivanje krvi. </w:t>
      </w:r>
    </w:p>
    <w:p w14:paraId="2E3FDC92" w14:textId="77777777" w:rsidR="001C17B5" w:rsidRPr="001C17B5" w:rsidRDefault="001C17B5" w:rsidP="001C17B5">
      <w:pPr>
        <w:spacing w:after="0" w:line="240" w:lineRule="auto"/>
        <w:rPr>
          <w:rFonts w:ascii="Calibri" w:eastAsia="Calibri" w:hAnsi="Calibri" w:cs="Times New Roman"/>
        </w:rPr>
      </w:pPr>
    </w:p>
    <w:p w14:paraId="62FDAAB3" w14:textId="77777777" w:rsidR="001C17B5" w:rsidRPr="001C17B5" w:rsidRDefault="001C17B5" w:rsidP="001C17B5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  <w:r w:rsidRPr="001C17B5">
        <w:rPr>
          <w:rFonts w:ascii="Arial" w:eastAsia="Calibri" w:hAnsi="Arial" w:cs="Arial"/>
          <w:b/>
          <w:bCs/>
          <w:sz w:val="24"/>
          <w:szCs w:val="24"/>
        </w:rPr>
        <w:t>II.</w:t>
      </w:r>
    </w:p>
    <w:p w14:paraId="388A70D1" w14:textId="77777777" w:rsidR="001C17B5" w:rsidRPr="001C17B5" w:rsidRDefault="001C17B5" w:rsidP="001C17B5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1C17B5">
        <w:rPr>
          <w:rFonts w:ascii="Arial" w:eastAsia="Calibri" w:hAnsi="Arial" w:cs="Arial"/>
          <w:sz w:val="24"/>
          <w:szCs w:val="24"/>
        </w:rPr>
        <w:t xml:space="preserve">Odbor za dodjelu nagrada Grada predlaže dodjelu zahvale Gradonačelnika Grada Ivanić-Grada dobrovoljnim darivateljima krvi i to: </w:t>
      </w:r>
    </w:p>
    <w:p w14:paraId="3216C8F5" w14:textId="77777777" w:rsidR="001C17B5" w:rsidRPr="001C17B5" w:rsidRDefault="001C17B5" w:rsidP="001C17B5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1C17B5">
        <w:rPr>
          <w:rFonts w:ascii="Arial" w:eastAsia="Calibri" w:hAnsi="Arial" w:cs="Arial"/>
          <w:sz w:val="24"/>
          <w:szCs w:val="24"/>
        </w:rPr>
        <w:t>1. gospodinu Jurju Mesiću, za ostvarenih 100 darivanja krvi,</w:t>
      </w:r>
    </w:p>
    <w:p w14:paraId="2F284056" w14:textId="77777777" w:rsidR="001C17B5" w:rsidRPr="001C17B5" w:rsidRDefault="001C17B5" w:rsidP="001C17B5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  <w:r w:rsidRPr="001C17B5">
        <w:rPr>
          <w:rFonts w:ascii="Arial" w:eastAsia="Calibri" w:hAnsi="Arial" w:cs="Arial"/>
          <w:sz w:val="24"/>
          <w:szCs w:val="24"/>
        </w:rPr>
        <w:t>2. gospodinu Zvonku Nikšiću, za ostvarenih 100 darivanja krvi,</w:t>
      </w:r>
    </w:p>
    <w:p w14:paraId="3638FB35" w14:textId="77777777" w:rsidR="001C17B5" w:rsidRPr="001C17B5" w:rsidRDefault="001C17B5" w:rsidP="001C17B5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  <w:r w:rsidRPr="001C17B5">
        <w:rPr>
          <w:rFonts w:ascii="Arial" w:eastAsia="Calibri" w:hAnsi="Arial" w:cs="Arial"/>
          <w:sz w:val="24"/>
          <w:szCs w:val="24"/>
        </w:rPr>
        <w:t>3. gospodinu Željku Posiloviću, za ostvarenih 100 darivanja krvi,</w:t>
      </w:r>
    </w:p>
    <w:p w14:paraId="430A0389" w14:textId="77777777" w:rsidR="001C17B5" w:rsidRPr="001C17B5" w:rsidRDefault="001C17B5" w:rsidP="001C17B5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  <w:r w:rsidRPr="001C17B5">
        <w:rPr>
          <w:rFonts w:ascii="Arial" w:eastAsia="Calibri" w:hAnsi="Arial" w:cs="Arial"/>
          <w:sz w:val="24"/>
          <w:szCs w:val="24"/>
        </w:rPr>
        <w:t xml:space="preserve">4. gospodinu Zlatku Horvatu, za završno darivanje krvi (krv dao 108 puta). </w:t>
      </w:r>
    </w:p>
    <w:p w14:paraId="72366C18" w14:textId="77777777" w:rsidR="001C17B5" w:rsidRPr="001C17B5" w:rsidRDefault="001C17B5" w:rsidP="001C17B5">
      <w:pPr>
        <w:spacing w:after="0" w:line="240" w:lineRule="auto"/>
        <w:rPr>
          <w:rFonts w:ascii="Calibri" w:eastAsia="Calibri" w:hAnsi="Calibri" w:cs="Times New Roman"/>
        </w:rPr>
      </w:pPr>
    </w:p>
    <w:p w14:paraId="2CDDBFF1" w14:textId="77777777" w:rsidR="001C17B5" w:rsidRPr="001C17B5" w:rsidRDefault="001C17B5" w:rsidP="001C17B5">
      <w:pPr>
        <w:spacing w:after="160" w:line="259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1C17B5">
        <w:rPr>
          <w:rFonts w:ascii="Arial" w:eastAsia="Calibri" w:hAnsi="Arial" w:cs="Arial"/>
          <w:b/>
          <w:bCs/>
          <w:sz w:val="24"/>
          <w:szCs w:val="24"/>
        </w:rPr>
        <w:t>III.</w:t>
      </w:r>
    </w:p>
    <w:p w14:paraId="521957B1" w14:textId="77777777" w:rsidR="001C17B5" w:rsidRPr="001C17B5" w:rsidRDefault="001C17B5" w:rsidP="001C17B5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1C17B5">
        <w:rPr>
          <w:rFonts w:ascii="Arial" w:eastAsia="Calibri" w:hAnsi="Arial" w:cs="Arial"/>
          <w:sz w:val="24"/>
          <w:szCs w:val="24"/>
        </w:rPr>
        <w:t>Zaključak stupa na snagu danom donošenja.</w:t>
      </w:r>
    </w:p>
    <w:p w14:paraId="1067BB70" w14:textId="77777777" w:rsidR="001C17B5" w:rsidRDefault="001C17B5" w:rsidP="001C17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61B080D" w14:textId="29A89DE3" w:rsidR="00093AD6" w:rsidRPr="001C17B5" w:rsidRDefault="001C17B5" w:rsidP="001C17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1C17B5">
        <w:rPr>
          <w:rFonts w:ascii="Arial" w:eastAsia="Calibri" w:hAnsi="Arial" w:cs="Arial"/>
          <w:b/>
          <w:bCs/>
          <w:sz w:val="24"/>
          <w:szCs w:val="24"/>
        </w:rPr>
        <w:t>2.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AD73F0" w:rsidRPr="001C17B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  <w:r w:rsidRPr="001C17B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686F0C" w:rsidRPr="001C17B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– RAZNO</w:t>
      </w:r>
    </w:p>
    <w:p w14:paraId="7A86B221" w14:textId="77777777" w:rsidR="001C17B5" w:rsidRPr="001C17B5" w:rsidRDefault="001C17B5" w:rsidP="001C17B5">
      <w:pPr>
        <w:pStyle w:val="Odlomakpopisa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3AB960E8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1C17B5">
        <w:rPr>
          <w:rFonts w:ascii="Arial" w:eastAsia="Times New Roman" w:hAnsi="Arial" w:cs="Arial"/>
          <w:sz w:val="24"/>
          <w:szCs w:val="24"/>
          <w:lang w:eastAsia="hr-HR"/>
        </w:rPr>
        <w:t>15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0C085A1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B872E4E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sastavila:                                                                        Predsjednik Odbora:</w:t>
      </w:r>
    </w:p>
    <w:p w14:paraId="70C0E68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2A7A1029" w:rsidR="001E59DB" w:rsidRDefault="001C17B5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 xml:space="preserve">        Željko Pongrac, pravnik kriminalist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429C1"/>
    <w:multiLevelType w:val="hybridMultilevel"/>
    <w:tmpl w:val="C8E22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D5E56"/>
    <w:multiLevelType w:val="hybridMultilevel"/>
    <w:tmpl w:val="B75A78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3413AC9"/>
    <w:multiLevelType w:val="hybridMultilevel"/>
    <w:tmpl w:val="36246446"/>
    <w:lvl w:ilvl="0" w:tplc="6B5AB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320809"/>
    <w:multiLevelType w:val="hybridMultilevel"/>
    <w:tmpl w:val="D0DE70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13B59"/>
    <w:multiLevelType w:val="hybridMultilevel"/>
    <w:tmpl w:val="42EE27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3"/>
  </w:num>
  <w:num w:numId="2" w16cid:durableId="86971333">
    <w:abstractNumId w:val="1"/>
  </w:num>
  <w:num w:numId="3" w16cid:durableId="1602760322">
    <w:abstractNumId w:val="4"/>
  </w:num>
  <w:num w:numId="4" w16cid:durableId="1725133945">
    <w:abstractNumId w:val="13"/>
  </w:num>
  <w:num w:numId="5" w16cid:durableId="1612322874">
    <w:abstractNumId w:val="20"/>
  </w:num>
  <w:num w:numId="6" w16cid:durableId="932594612">
    <w:abstractNumId w:val="14"/>
  </w:num>
  <w:num w:numId="7" w16cid:durableId="439646552">
    <w:abstractNumId w:val="10"/>
  </w:num>
  <w:num w:numId="8" w16cid:durableId="312873990">
    <w:abstractNumId w:val="11"/>
  </w:num>
  <w:num w:numId="9" w16cid:durableId="238448145">
    <w:abstractNumId w:val="22"/>
  </w:num>
  <w:num w:numId="10" w16cid:durableId="1945726477">
    <w:abstractNumId w:val="6"/>
  </w:num>
  <w:num w:numId="11" w16cid:durableId="1551068867">
    <w:abstractNumId w:val="25"/>
  </w:num>
  <w:num w:numId="12" w16cid:durableId="1762721816">
    <w:abstractNumId w:val="12"/>
  </w:num>
  <w:num w:numId="13" w16cid:durableId="835346936">
    <w:abstractNumId w:val="9"/>
  </w:num>
  <w:num w:numId="14" w16cid:durableId="692924904">
    <w:abstractNumId w:val="8"/>
  </w:num>
  <w:num w:numId="15" w16cid:durableId="1608267427">
    <w:abstractNumId w:val="0"/>
  </w:num>
  <w:num w:numId="16" w16cid:durableId="130825292">
    <w:abstractNumId w:val="5"/>
  </w:num>
  <w:num w:numId="17" w16cid:durableId="1679850026">
    <w:abstractNumId w:val="17"/>
  </w:num>
  <w:num w:numId="18" w16cid:durableId="1043822606">
    <w:abstractNumId w:val="19"/>
  </w:num>
  <w:num w:numId="19" w16cid:durableId="1580554677">
    <w:abstractNumId w:val="2"/>
  </w:num>
  <w:num w:numId="20" w16cid:durableId="12318439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23"/>
  </w:num>
  <w:num w:numId="22" w16cid:durableId="88625539">
    <w:abstractNumId w:val="7"/>
  </w:num>
  <w:num w:numId="23" w16cid:durableId="1625624135">
    <w:abstractNumId w:val="16"/>
  </w:num>
  <w:num w:numId="24" w16cid:durableId="918059028">
    <w:abstractNumId w:val="21"/>
  </w:num>
  <w:num w:numId="25" w16cid:durableId="56436378">
    <w:abstractNumId w:val="24"/>
  </w:num>
  <w:num w:numId="26" w16cid:durableId="5758693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16B1D"/>
    <w:rsid w:val="00136A71"/>
    <w:rsid w:val="001701AD"/>
    <w:rsid w:val="00190753"/>
    <w:rsid w:val="001B1AA0"/>
    <w:rsid w:val="001C17B5"/>
    <w:rsid w:val="001C5649"/>
    <w:rsid w:val="001D48CF"/>
    <w:rsid w:val="001D79FC"/>
    <w:rsid w:val="001E59DB"/>
    <w:rsid w:val="001F424C"/>
    <w:rsid w:val="001F6347"/>
    <w:rsid w:val="00266696"/>
    <w:rsid w:val="00272059"/>
    <w:rsid w:val="00276590"/>
    <w:rsid w:val="00292963"/>
    <w:rsid w:val="002B5F61"/>
    <w:rsid w:val="002E75AB"/>
    <w:rsid w:val="002F70A3"/>
    <w:rsid w:val="003065B6"/>
    <w:rsid w:val="00306FB6"/>
    <w:rsid w:val="003358C8"/>
    <w:rsid w:val="00341708"/>
    <w:rsid w:val="00357F61"/>
    <w:rsid w:val="003711DC"/>
    <w:rsid w:val="00386651"/>
    <w:rsid w:val="003A56C6"/>
    <w:rsid w:val="003C0CE4"/>
    <w:rsid w:val="003D75CE"/>
    <w:rsid w:val="00463DFD"/>
    <w:rsid w:val="004C0C58"/>
    <w:rsid w:val="004E5C07"/>
    <w:rsid w:val="004F7B0F"/>
    <w:rsid w:val="0050361B"/>
    <w:rsid w:val="005260FC"/>
    <w:rsid w:val="00526767"/>
    <w:rsid w:val="00535258"/>
    <w:rsid w:val="00535E8F"/>
    <w:rsid w:val="00547C17"/>
    <w:rsid w:val="00597B32"/>
    <w:rsid w:val="005B3D15"/>
    <w:rsid w:val="005F5AF7"/>
    <w:rsid w:val="005F712A"/>
    <w:rsid w:val="00624433"/>
    <w:rsid w:val="006318BC"/>
    <w:rsid w:val="00686F0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708D8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935A6"/>
    <w:rsid w:val="008B544F"/>
    <w:rsid w:val="008C36F3"/>
    <w:rsid w:val="008C7FE2"/>
    <w:rsid w:val="008F0364"/>
    <w:rsid w:val="00900D00"/>
    <w:rsid w:val="00901E19"/>
    <w:rsid w:val="00905604"/>
    <w:rsid w:val="00912586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D544B"/>
    <w:rsid w:val="009E22D4"/>
    <w:rsid w:val="009F0FF1"/>
    <w:rsid w:val="009F4F86"/>
    <w:rsid w:val="00A22779"/>
    <w:rsid w:val="00A548C2"/>
    <w:rsid w:val="00A756E1"/>
    <w:rsid w:val="00AB57CD"/>
    <w:rsid w:val="00AB6E6B"/>
    <w:rsid w:val="00AD73F0"/>
    <w:rsid w:val="00AF1887"/>
    <w:rsid w:val="00AF732A"/>
    <w:rsid w:val="00B167F0"/>
    <w:rsid w:val="00B3363D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D30AF"/>
    <w:rsid w:val="00CE0BAE"/>
    <w:rsid w:val="00CE43BC"/>
    <w:rsid w:val="00CF7BE2"/>
    <w:rsid w:val="00D05150"/>
    <w:rsid w:val="00D4764D"/>
    <w:rsid w:val="00D54306"/>
    <w:rsid w:val="00D81ABA"/>
    <w:rsid w:val="00DC1D87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B1F20"/>
    <w:rsid w:val="00FB2C0A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2025-10-22T06:45:00Z</dcterms:created>
  <dcterms:modified xsi:type="dcterms:W3CDTF">2025-10-22T06:45:00Z</dcterms:modified>
</cp:coreProperties>
</file>